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D36F" w14:textId="77777777" w:rsidR="00952492" w:rsidRDefault="001D0525">
      <w:pPr>
        <w:rPr>
          <w:rFonts w:ascii="Arial" w:eastAsia="Arial" w:hAnsi="Arial" w:cs="Arial"/>
          <w:sz w:val="22"/>
          <w:szCs w:val="22"/>
        </w:rPr>
      </w:pPr>
      <w:r>
        <w:rPr>
          <w:rFonts w:ascii="Arial" w:eastAsia="Arial" w:hAnsi="Arial" w:cs="Arial"/>
          <w:noProof/>
          <w:sz w:val="22"/>
          <w:szCs w:val="22"/>
        </w:rPr>
        <w:drawing>
          <wp:inline distT="114300" distB="114300" distL="114300" distR="114300" wp14:anchorId="5A9A017D" wp14:editId="613804AE">
            <wp:extent cx="5731200" cy="901700"/>
            <wp:effectExtent l="0" t="0" r="0" b="0"/>
            <wp:docPr id="3" name="image1.jpg" descr="Generic-header (1).jpg"/>
            <wp:cNvGraphicFramePr/>
            <a:graphic xmlns:a="http://schemas.openxmlformats.org/drawingml/2006/main">
              <a:graphicData uri="http://schemas.openxmlformats.org/drawingml/2006/picture">
                <pic:pic xmlns:pic="http://schemas.openxmlformats.org/drawingml/2006/picture">
                  <pic:nvPicPr>
                    <pic:cNvPr id="0" name="image1.jpg" descr="Generic-header (1).jpg"/>
                    <pic:cNvPicPr preferRelativeResize="0"/>
                  </pic:nvPicPr>
                  <pic:blipFill>
                    <a:blip r:embed="rId8"/>
                    <a:srcRect/>
                    <a:stretch>
                      <a:fillRect/>
                    </a:stretch>
                  </pic:blipFill>
                  <pic:spPr>
                    <a:xfrm>
                      <a:off x="0" y="0"/>
                      <a:ext cx="5731200" cy="901700"/>
                    </a:xfrm>
                    <a:prstGeom prst="rect">
                      <a:avLst/>
                    </a:prstGeom>
                    <a:ln/>
                  </pic:spPr>
                </pic:pic>
              </a:graphicData>
            </a:graphic>
          </wp:inline>
        </w:drawing>
      </w:r>
    </w:p>
    <w:p w14:paraId="7D74FBF9" w14:textId="77777777" w:rsidR="00952492" w:rsidRDefault="00952492">
      <w:pPr>
        <w:jc w:val="center"/>
        <w:rPr>
          <w:rFonts w:ascii="Arial" w:eastAsia="Arial" w:hAnsi="Arial" w:cs="Arial"/>
          <w:b/>
        </w:rPr>
      </w:pPr>
    </w:p>
    <w:p w14:paraId="0BF37792" w14:textId="77777777" w:rsidR="00952492" w:rsidRDefault="001D0525">
      <w:pPr>
        <w:jc w:val="center"/>
        <w:rPr>
          <w:rFonts w:ascii="Arial" w:eastAsia="Arial" w:hAnsi="Arial" w:cs="Arial"/>
          <w:b/>
          <w:sz w:val="32"/>
          <w:szCs w:val="32"/>
        </w:rPr>
      </w:pPr>
      <w:r>
        <w:rPr>
          <w:rFonts w:ascii="Arial" w:eastAsia="Arial" w:hAnsi="Arial" w:cs="Arial"/>
          <w:b/>
          <w:sz w:val="32"/>
          <w:szCs w:val="32"/>
        </w:rPr>
        <w:t>Show Checklist</w:t>
      </w:r>
    </w:p>
    <w:p w14:paraId="163ED61D" w14:textId="77777777" w:rsidR="00952492" w:rsidRDefault="00952492">
      <w:pPr>
        <w:rPr>
          <w:rFonts w:ascii="Arial" w:eastAsia="Arial" w:hAnsi="Arial" w:cs="Arial"/>
          <w:sz w:val="22"/>
          <w:szCs w:val="22"/>
        </w:rPr>
      </w:pPr>
    </w:p>
    <w:p w14:paraId="03A8C140" w14:textId="7F22305A" w:rsidR="00952492" w:rsidRDefault="001D0525">
      <w:pPr>
        <w:rPr>
          <w:rFonts w:ascii="Arial" w:eastAsia="Arial" w:hAnsi="Arial" w:cs="Arial"/>
          <w:sz w:val="22"/>
          <w:szCs w:val="22"/>
        </w:rPr>
      </w:pPr>
      <w:r>
        <w:rPr>
          <w:rFonts w:ascii="Arial" w:eastAsia="Arial" w:hAnsi="Arial" w:cs="Arial"/>
          <w:sz w:val="22"/>
          <w:szCs w:val="22"/>
        </w:rPr>
        <w:t xml:space="preserve">This checklist is intended for people responsible for organising a live music event, e.g. promoters.  The checklist contains a list of questions/actions to assist organisers to identify and implement measures to prevent sexual harassment or harm at a live music event.  The checklist covers measures to be taken prior to the show, on the show day/build, during the show and post show. The checklist links to related resources on the </w:t>
      </w:r>
      <w:hyperlink r:id="rId9" w:history="1">
        <w:r w:rsidRPr="00141045">
          <w:rPr>
            <w:rStyle w:val="Hyperlink"/>
            <w:rFonts w:ascii="Arial" w:eastAsia="Arial" w:hAnsi="Arial" w:cs="Arial"/>
            <w:sz w:val="22"/>
            <w:szCs w:val="22"/>
          </w:rPr>
          <w:t>SoundCheck Aotearoa website</w:t>
        </w:r>
      </w:hyperlink>
      <w:r w:rsidRPr="00141045">
        <w:rPr>
          <w:rFonts w:ascii="Arial" w:eastAsia="Arial" w:hAnsi="Arial" w:cs="Arial"/>
          <w:sz w:val="22"/>
          <w:szCs w:val="22"/>
        </w:rPr>
        <w:t>.</w:t>
      </w:r>
      <w:r>
        <w:rPr>
          <w:rFonts w:ascii="Arial" w:eastAsia="Arial" w:hAnsi="Arial" w:cs="Arial"/>
          <w:sz w:val="22"/>
          <w:szCs w:val="22"/>
        </w:rPr>
        <w:t xml:space="preserve"> </w:t>
      </w:r>
    </w:p>
    <w:p w14:paraId="7C0A55E4" w14:textId="77777777" w:rsidR="00952492" w:rsidRDefault="001D0525">
      <w:pPr>
        <w:ind w:left="360" w:hanging="360"/>
        <w:rPr>
          <w:rFonts w:ascii="Arial" w:eastAsia="Arial" w:hAnsi="Arial" w:cs="Arial"/>
        </w:rPr>
      </w:pPr>
      <w:r>
        <w:rPr>
          <w:rFonts w:ascii="Arial" w:eastAsia="Arial" w:hAnsi="Arial" w:cs="Arial"/>
        </w:rPr>
        <w:t xml:space="preserve"> </w:t>
      </w:r>
    </w:p>
    <w:p w14:paraId="338DFB06" w14:textId="77777777" w:rsidR="00952492" w:rsidRDefault="001D0525">
      <w:pPr>
        <w:rPr>
          <w:rFonts w:ascii="Arial" w:eastAsia="Arial" w:hAnsi="Arial" w:cs="Arial"/>
          <w:b/>
        </w:rPr>
      </w:pPr>
      <w:r>
        <w:rPr>
          <w:rFonts w:ascii="Arial" w:eastAsia="Arial" w:hAnsi="Arial" w:cs="Arial"/>
          <w:b/>
        </w:rPr>
        <w:t>Prior to show</w:t>
      </w:r>
    </w:p>
    <w:p w14:paraId="68E3DDEF" w14:textId="77777777" w:rsidR="00952492" w:rsidRDefault="001D0525">
      <w:pPr>
        <w:rPr>
          <w:rFonts w:ascii="Arial" w:eastAsia="Arial" w:hAnsi="Arial" w:cs="Arial"/>
          <w:sz w:val="22"/>
          <w:szCs w:val="22"/>
        </w:rPr>
      </w:pPr>
      <w:r>
        <w:rPr>
          <w:rFonts w:ascii="Arial" w:eastAsia="Arial" w:hAnsi="Arial" w:cs="Arial"/>
          <w:sz w:val="22"/>
          <w:szCs w:val="22"/>
        </w:rPr>
        <w:t>Make sure you have the following in place before planning an event.</w:t>
      </w:r>
    </w:p>
    <w:p w14:paraId="08C601FA" w14:textId="2A443AFF" w:rsidR="00952492" w:rsidRDefault="001D0525">
      <w:pPr>
        <w:numPr>
          <w:ilvl w:val="0"/>
          <w:numId w:val="2"/>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Company </w:t>
      </w:r>
      <w:hyperlink r:id="rId10" w:history="1">
        <w:r w:rsidRPr="00FE21B9">
          <w:rPr>
            <w:rStyle w:val="Hyperlink"/>
            <w:rFonts w:ascii="Arial" w:eastAsia="Arial" w:hAnsi="Arial" w:cs="Arial"/>
            <w:sz w:val="22"/>
            <w:szCs w:val="22"/>
          </w:rPr>
          <w:t>Sexual Harassment Policy</w:t>
        </w:r>
      </w:hyperlink>
    </w:p>
    <w:p w14:paraId="2F4699BB"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Do you have a policy in place? This could be incorporated into a wider general health and safety policy, workers should be made aware of this policy and agree to observe it at all times.</w:t>
      </w:r>
    </w:p>
    <w:p w14:paraId="42846078" w14:textId="77777777" w:rsidR="00952492" w:rsidRDefault="00952492">
      <w:pPr>
        <w:rPr>
          <w:rFonts w:ascii="Arial" w:eastAsia="Arial" w:hAnsi="Arial" w:cs="Arial"/>
          <w:i/>
          <w:sz w:val="4"/>
          <w:szCs w:val="4"/>
        </w:rPr>
      </w:pPr>
    </w:p>
    <w:p w14:paraId="6B75A4A6" w14:textId="26F7B6C3" w:rsidR="00952492" w:rsidRPr="00FE21B9" w:rsidRDefault="00A84B69">
      <w:pPr>
        <w:numPr>
          <w:ilvl w:val="0"/>
          <w:numId w:val="2"/>
        </w:numPr>
        <w:pBdr>
          <w:top w:val="nil"/>
          <w:left w:val="nil"/>
          <w:bottom w:val="nil"/>
          <w:right w:val="nil"/>
          <w:between w:val="nil"/>
        </w:pBdr>
        <w:rPr>
          <w:rFonts w:ascii="Arial" w:eastAsia="Arial" w:hAnsi="Arial" w:cs="Arial"/>
          <w:i/>
          <w:color w:val="000000"/>
          <w:sz w:val="22"/>
          <w:szCs w:val="22"/>
        </w:rPr>
      </w:pPr>
      <w:hyperlink r:id="rId11" w:history="1">
        <w:r w:rsidR="001D0525" w:rsidRPr="00CC7897">
          <w:rPr>
            <w:rStyle w:val="Hyperlink"/>
            <w:rFonts w:ascii="Arial" w:eastAsia="Arial" w:hAnsi="Arial" w:cs="Arial"/>
            <w:sz w:val="22"/>
            <w:szCs w:val="22"/>
          </w:rPr>
          <w:t>Code of Conduct</w:t>
        </w:r>
      </w:hyperlink>
      <w:r w:rsidR="001D0525" w:rsidRPr="00FE21B9">
        <w:rPr>
          <w:rFonts w:ascii="Arial" w:eastAsia="Arial" w:hAnsi="Arial" w:cs="Arial"/>
          <w:color w:val="000000"/>
          <w:sz w:val="22"/>
          <w:szCs w:val="22"/>
        </w:rPr>
        <w:t xml:space="preserve"> </w:t>
      </w:r>
    </w:p>
    <w:p w14:paraId="1B3A51F8"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Do you have a code of conduct in place? This should be a part of a wider health and safety policy, all workers should be made aware of the code of conduct (this can be annually, on a regular basis or upon commencement when new workers begin) and agree to follow it.</w:t>
      </w:r>
    </w:p>
    <w:p w14:paraId="27674CAB" w14:textId="77777777" w:rsidR="00952492" w:rsidRDefault="00952492">
      <w:pPr>
        <w:rPr>
          <w:rFonts w:ascii="Arial" w:eastAsia="Arial" w:hAnsi="Arial" w:cs="Arial"/>
          <w:i/>
          <w:sz w:val="2"/>
          <w:szCs w:val="2"/>
        </w:rPr>
      </w:pPr>
    </w:p>
    <w:p w14:paraId="40F51117" w14:textId="77777777" w:rsidR="00952492" w:rsidRDefault="001D0525">
      <w:pPr>
        <w:numPr>
          <w:ilvl w:val="0"/>
          <w:numId w:val="2"/>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Complaints Process </w:t>
      </w:r>
    </w:p>
    <w:p w14:paraId="149D7873" w14:textId="7CF1FFEC"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Do you have a clear complaints </w:t>
      </w:r>
      <w:r w:rsidR="00881A2B">
        <w:rPr>
          <w:rFonts w:ascii="Arial" w:eastAsia="Arial" w:hAnsi="Arial" w:cs="Arial"/>
          <w:color w:val="000000"/>
          <w:sz w:val="22"/>
          <w:szCs w:val="22"/>
        </w:rPr>
        <w:t xml:space="preserve">process </w:t>
      </w:r>
      <w:r>
        <w:rPr>
          <w:rFonts w:ascii="Arial" w:eastAsia="Arial" w:hAnsi="Arial" w:cs="Arial"/>
          <w:color w:val="000000"/>
          <w:sz w:val="22"/>
          <w:szCs w:val="22"/>
        </w:rPr>
        <w:t xml:space="preserve">in place? This could be incorporated into a </w:t>
      </w:r>
      <w:r w:rsidR="00881A2B">
        <w:rPr>
          <w:rFonts w:ascii="Arial" w:eastAsia="Arial" w:hAnsi="Arial" w:cs="Arial"/>
          <w:color w:val="000000"/>
          <w:sz w:val="22"/>
          <w:szCs w:val="22"/>
        </w:rPr>
        <w:t xml:space="preserve">sexual harassment policy or </w:t>
      </w:r>
      <w:r>
        <w:rPr>
          <w:rFonts w:ascii="Arial" w:eastAsia="Arial" w:hAnsi="Arial" w:cs="Arial"/>
          <w:color w:val="000000"/>
          <w:sz w:val="22"/>
          <w:szCs w:val="22"/>
        </w:rPr>
        <w:t>wider general health and safety policy, all workers should be aware of the complaints process.</w:t>
      </w:r>
    </w:p>
    <w:p w14:paraId="78228620" w14:textId="77777777" w:rsidR="00952492" w:rsidRDefault="00952492">
      <w:pPr>
        <w:rPr>
          <w:rFonts w:ascii="Arial" w:eastAsia="Arial" w:hAnsi="Arial" w:cs="Arial"/>
          <w:i/>
          <w:sz w:val="4"/>
          <w:szCs w:val="4"/>
        </w:rPr>
      </w:pPr>
    </w:p>
    <w:p w14:paraId="5F807C39" w14:textId="3B2EC34C" w:rsidR="00952492" w:rsidRPr="00697A8C" w:rsidRDefault="00697A8C">
      <w:pPr>
        <w:numPr>
          <w:ilvl w:val="0"/>
          <w:numId w:val="2"/>
        </w:numPr>
        <w:pBdr>
          <w:top w:val="nil"/>
          <w:left w:val="nil"/>
          <w:bottom w:val="nil"/>
          <w:right w:val="nil"/>
          <w:between w:val="nil"/>
        </w:pBdr>
        <w:rPr>
          <w:rFonts w:ascii="Arial" w:eastAsia="Arial" w:hAnsi="Arial" w:cs="Arial"/>
          <w:i/>
          <w:color w:val="000000"/>
          <w:sz w:val="22"/>
          <w:szCs w:val="22"/>
        </w:rPr>
      </w:pPr>
      <w:hyperlink r:id="rId12" w:history="1">
        <w:r w:rsidR="001D0525" w:rsidRPr="00697A8C">
          <w:rPr>
            <w:rStyle w:val="Hyperlink"/>
            <w:rFonts w:ascii="Arial" w:eastAsia="Arial" w:hAnsi="Arial" w:cs="Arial"/>
            <w:sz w:val="22"/>
            <w:szCs w:val="22"/>
          </w:rPr>
          <w:t>Reporting Form</w:t>
        </w:r>
      </w:hyperlink>
    </w:p>
    <w:p w14:paraId="5F2A879F" w14:textId="77777777" w:rsidR="00952492" w:rsidRDefault="001D052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Are there reporting channels available? This should be readily accessible to anyone in the workplace and used to report any incident. </w:t>
      </w:r>
    </w:p>
    <w:p w14:paraId="7DA1D4B2" w14:textId="77777777" w:rsidR="00952492" w:rsidRDefault="00952492">
      <w:pPr>
        <w:rPr>
          <w:rFonts w:ascii="Arial" w:eastAsia="Arial" w:hAnsi="Arial" w:cs="Arial"/>
          <w:sz w:val="2"/>
          <w:szCs w:val="2"/>
        </w:rPr>
      </w:pPr>
    </w:p>
    <w:p w14:paraId="4469AD1F" w14:textId="49CAA704" w:rsidR="00952492" w:rsidRPr="008050FB" w:rsidRDefault="001D0525">
      <w:pPr>
        <w:numPr>
          <w:ilvl w:val="0"/>
          <w:numId w:val="4"/>
        </w:numPr>
        <w:pBdr>
          <w:top w:val="nil"/>
          <w:left w:val="nil"/>
          <w:bottom w:val="nil"/>
          <w:right w:val="nil"/>
          <w:between w:val="nil"/>
        </w:pBdr>
        <w:ind w:left="360"/>
        <w:rPr>
          <w:rFonts w:ascii="Arial" w:eastAsia="Arial" w:hAnsi="Arial" w:cs="Arial"/>
          <w:color w:val="000000"/>
          <w:sz w:val="22"/>
          <w:szCs w:val="22"/>
        </w:rPr>
      </w:pPr>
      <w:r w:rsidRPr="008050FB">
        <w:rPr>
          <w:rFonts w:ascii="Arial" w:eastAsia="Arial" w:hAnsi="Arial" w:cs="Arial"/>
          <w:color w:val="000000"/>
          <w:sz w:val="22"/>
          <w:szCs w:val="22"/>
        </w:rPr>
        <w:t>Coordinate/consult between venue and promoter to work out areas of responsibility</w:t>
      </w:r>
      <w:r w:rsidRPr="008050FB">
        <w:t xml:space="preserve">. </w:t>
      </w:r>
      <w:r w:rsidRPr="008050FB">
        <w:rPr>
          <w:rFonts w:ascii="Arial" w:eastAsia="Arial" w:hAnsi="Arial" w:cs="Arial"/>
          <w:sz w:val="22"/>
          <w:szCs w:val="22"/>
        </w:rPr>
        <w:t xml:space="preserve"> The </w:t>
      </w:r>
      <w:hyperlink r:id="rId13" w:history="1">
        <w:r w:rsidRPr="008050FB">
          <w:rPr>
            <w:rStyle w:val="Hyperlink"/>
            <w:rFonts w:ascii="Arial" w:eastAsia="Arial" w:hAnsi="Arial" w:cs="Arial"/>
            <w:sz w:val="22"/>
            <w:szCs w:val="22"/>
          </w:rPr>
          <w:t>Promoter Safety Measures</w:t>
        </w:r>
      </w:hyperlink>
      <w:r w:rsidRPr="008050FB">
        <w:rPr>
          <w:rFonts w:ascii="Arial" w:eastAsia="Arial" w:hAnsi="Arial" w:cs="Arial"/>
          <w:sz w:val="22"/>
          <w:szCs w:val="22"/>
        </w:rPr>
        <w:t xml:space="preserve"> and </w:t>
      </w:r>
      <w:hyperlink r:id="rId14" w:history="1">
        <w:r w:rsidRPr="008050FB">
          <w:rPr>
            <w:rStyle w:val="Hyperlink"/>
            <w:rFonts w:ascii="Arial" w:eastAsia="Arial" w:hAnsi="Arial" w:cs="Arial"/>
            <w:sz w:val="22"/>
            <w:szCs w:val="22"/>
          </w:rPr>
          <w:t>Venue Safety Measures</w:t>
        </w:r>
      </w:hyperlink>
      <w:r w:rsidRPr="008050FB">
        <w:rPr>
          <w:rFonts w:ascii="Arial" w:eastAsia="Arial" w:hAnsi="Arial" w:cs="Arial"/>
          <w:sz w:val="22"/>
          <w:szCs w:val="22"/>
        </w:rPr>
        <w:t xml:space="preserve"> may assist in this process </w:t>
      </w:r>
    </w:p>
    <w:p w14:paraId="25234CDD"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What is the escalation process if harassment is reported?</w:t>
      </w:r>
    </w:p>
    <w:p w14:paraId="56488284"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How will policies be applied?</w:t>
      </w:r>
    </w:p>
    <w:p w14:paraId="36C3DFB0"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Is sexual harassment included in the conditions of entry or ticketing T&amp;</w:t>
      </w:r>
      <w:r w:rsidRPr="008050FB">
        <w:rPr>
          <w:rFonts w:ascii="Arial" w:eastAsia="Arial" w:hAnsi="Arial" w:cs="Arial"/>
          <w:sz w:val="22"/>
          <w:szCs w:val="22"/>
        </w:rPr>
        <w:t>Cs</w:t>
      </w:r>
      <w:r w:rsidRPr="008050FB">
        <w:rPr>
          <w:rFonts w:ascii="Arial" w:eastAsia="Arial" w:hAnsi="Arial" w:cs="Arial"/>
          <w:color w:val="000000"/>
          <w:sz w:val="22"/>
          <w:szCs w:val="22"/>
        </w:rPr>
        <w:t>?</w:t>
      </w:r>
    </w:p>
    <w:p w14:paraId="136945B2"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Are the security and venue staff trained to receive disclosures of sexual harassment?</w:t>
      </w:r>
    </w:p>
    <w:p w14:paraId="48A38093"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What signage will be used?</w:t>
      </w:r>
    </w:p>
    <w:p w14:paraId="4388691C"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Is the security company an experienced and reliable company?</w:t>
      </w:r>
    </w:p>
    <w:p w14:paraId="63352B9D"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How competent are catering staff in identifying a person in distress or people who are too intoxicated to consent?</w:t>
      </w:r>
    </w:p>
    <w:p w14:paraId="09D71B14"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What resources/documents will be at the event on the day to inform people of support options – who will provide them?</w:t>
      </w:r>
    </w:p>
    <w:p w14:paraId="7083FA0F"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When does the venue risk assessment get done?</w:t>
      </w:r>
    </w:p>
    <w:p w14:paraId="121CF495" w14:textId="52960BDF"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 xml:space="preserve">What </w:t>
      </w:r>
      <w:hyperlink r:id="rId15" w:history="1">
        <w:r w:rsidRPr="008050FB">
          <w:rPr>
            <w:rStyle w:val="Hyperlink"/>
            <w:rFonts w:ascii="Arial" w:eastAsia="Arial" w:hAnsi="Arial" w:cs="Arial"/>
            <w:sz w:val="22"/>
            <w:szCs w:val="22"/>
          </w:rPr>
          <w:t>posters/visual aids</w:t>
        </w:r>
      </w:hyperlink>
      <w:r w:rsidRPr="008050FB">
        <w:rPr>
          <w:rFonts w:ascii="Arial" w:eastAsia="Arial" w:hAnsi="Arial" w:cs="Arial"/>
          <w:color w:val="000000"/>
          <w:sz w:val="22"/>
          <w:szCs w:val="22"/>
        </w:rPr>
        <w:t xml:space="preserve"> are in place around the venue?</w:t>
      </w:r>
    </w:p>
    <w:p w14:paraId="7BDFB797"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 xml:space="preserve">What is the show stop procedure? </w:t>
      </w:r>
    </w:p>
    <w:p w14:paraId="5093164A" w14:textId="77777777" w:rsidR="00952492" w:rsidRPr="008050FB" w:rsidRDefault="00952492">
      <w:pPr>
        <w:rPr>
          <w:rFonts w:ascii="Arial" w:eastAsia="Arial" w:hAnsi="Arial" w:cs="Arial"/>
          <w:i/>
          <w:sz w:val="4"/>
          <w:szCs w:val="4"/>
        </w:rPr>
      </w:pPr>
    </w:p>
    <w:p w14:paraId="35CAE73B" w14:textId="77777777" w:rsidR="00952492" w:rsidRPr="008050FB" w:rsidRDefault="001D0525">
      <w:pPr>
        <w:numPr>
          <w:ilvl w:val="0"/>
          <w:numId w:val="2"/>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 xml:space="preserve">Shared responsibilities </w:t>
      </w:r>
    </w:p>
    <w:p w14:paraId="44158DD0" w14:textId="77777777" w:rsidR="00952492"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Are there overlapping health and safety</w:t>
      </w:r>
      <w:r>
        <w:rPr>
          <w:rFonts w:ascii="Arial" w:eastAsia="Arial" w:hAnsi="Arial" w:cs="Arial"/>
          <w:color w:val="000000"/>
          <w:sz w:val="22"/>
          <w:szCs w:val="22"/>
        </w:rPr>
        <w:t xml:space="preserve"> duties? </w:t>
      </w:r>
    </w:p>
    <w:p w14:paraId="09EE3411" w14:textId="77777777" w:rsidR="00952492" w:rsidRDefault="001D052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How will decisions be made?</w:t>
      </w:r>
    </w:p>
    <w:p w14:paraId="125018F1" w14:textId="77777777" w:rsidR="00952492" w:rsidRDefault="001D052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What’s the chain of reporting?</w:t>
      </w:r>
    </w:p>
    <w:p w14:paraId="25D981D6" w14:textId="77777777" w:rsidR="00952492" w:rsidRDefault="001D052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Who will do what at the event?</w:t>
      </w:r>
    </w:p>
    <w:p w14:paraId="2456AFA2" w14:textId="77777777" w:rsidR="00952492" w:rsidRDefault="001D052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Have you established areas of control?</w:t>
      </w:r>
    </w:p>
    <w:p w14:paraId="2C9C98DE" w14:textId="77777777" w:rsidR="00952492" w:rsidRDefault="00952492">
      <w:pPr>
        <w:rPr>
          <w:rFonts w:ascii="Arial" w:eastAsia="Arial" w:hAnsi="Arial" w:cs="Arial"/>
          <w:i/>
          <w:sz w:val="2"/>
          <w:szCs w:val="2"/>
        </w:rPr>
      </w:pPr>
    </w:p>
    <w:p w14:paraId="0EA14D46" w14:textId="2E8DC6F9" w:rsidR="00952492" w:rsidRPr="00697A8C" w:rsidRDefault="000B299F">
      <w:pPr>
        <w:numPr>
          <w:ilvl w:val="0"/>
          <w:numId w:val="2"/>
        </w:numPr>
        <w:pBdr>
          <w:top w:val="nil"/>
          <w:left w:val="nil"/>
          <w:bottom w:val="nil"/>
          <w:right w:val="nil"/>
          <w:between w:val="nil"/>
        </w:pBdr>
        <w:rPr>
          <w:rFonts w:ascii="Arial" w:eastAsia="Arial" w:hAnsi="Arial" w:cs="Arial"/>
          <w:i/>
          <w:color w:val="000000"/>
          <w:sz w:val="22"/>
          <w:szCs w:val="22"/>
        </w:rPr>
      </w:pPr>
      <w:hyperlink r:id="rId16" w:history="1">
        <w:r w:rsidR="001D0525" w:rsidRPr="00697A8C">
          <w:rPr>
            <w:rStyle w:val="Hyperlink"/>
            <w:rFonts w:ascii="Arial" w:eastAsia="Arial" w:hAnsi="Arial" w:cs="Arial"/>
            <w:sz w:val="22"/>
            <w:szCs w:val="22"/>
          </w:rPr>
          <w:t>Clauses/Agreements</w:t>
        </w:r>
      </w:hyperlink>
    </w:p>
    <w:p w14:paraId="5D1E3AFD"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Any agreements, contract clauses or policy requirements should be discussed and implemented at this stage and communicated to all parties. </w:t>
      </w:r>
    </w:p>
    <w:p w14:paraId="6BC9DD77" w14:textId="77777777" w:rsidR="00952492" w:rsidRDefault="001D0525">
      <w:pPr>
        <w:numPr>
          <w:ilvl w:val="0"/>
          <w:numId w:val="2"/>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Team Composition </w:t>
      </w:r>
    </w:p>
    <w:p w14:paraId="3A420B1A"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Who do you plan to have on your team?</w:t>
      </w:r>
    </w:p>
    <w:p w14:paraId="12B0BB71"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What type of culture do you want to promote?</w:t>
      </w:r>
    </w:p>
    <w:p w14:paraId="21138D1C" w14:textId="70497C6D" w:rsidR="00952492" w:rsidRPr="008050FB" w:rsidRDefault="00A84B69">
      <w:pPr>
        <w:numPr>
          <w:ilvl w:val="0"/>
          <w:numId w:val="2"/>
        </w:numPr>
        <w:pBdr>
          <w:top w:val="nil"/>
          <w:left w:val="nil"/>
          <w:bottom w:val="nil"/>
          <w:right w:val="nil"/>
          <w:between w:val="nil"/>
        </w:pBdr>
        <w:rPr>
          <w:rFonts w:ascii="Arial" w:eastAsia="Arial" w:hAnsi="Arial" w:cs="Arial"/>
          <w:i/>
          <w:color w:val="000000"/>
          <w:sz w:val="22"/>
          <w:szCs w:val="22"/>
        </w:rPr>
      </w:pPr>
      <w:hyperlink r:id="rId17" w:history="1">
        <w:r w:rsidR="001D0525" w:rsidRPr="008050FB">
          <w:rPr>
            <w:rStyle w:val="Hyperlink"/>
            <w:rFonts w:ascii="Arial" w:eastAsia="Arial" w:hAnsi="Arial" w:cs="Arial"/>
            <w:sz w:val="22"/>
            <w:szCs w:val="22"/>
          </w:rPr>
          <w:t>High Level Briefings</w:t>
        </w:r>
      </w:hyperlink>
      <w:r w:rsidR="001D0525" w:rsidRPr="008050FB">
        <w:rPr>
          <w:rFonts w:ascii="Arial" w:eastAsia="Arial" w:hAnsi="Arial" w:cs="Arial"/>
          <w:color w:val="000000"/>
          <w:sz w:val="22"/>
          <w:szCs w:val="22"/>
        </w:rPr>
        <w:t xml:space="preserve"> </w:t>
      </w:r>
    </w:p>
    <w:p w14:paraId="06192159"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Will key staff such as catering, bar staff, security or other key staff be given further safety briefings?</w:t>
      </w:r>
    </w:p>
    <w:p w14:paraId="0D211353" w14:textId="77777777" w:rsidR="00952492" w:rsidRPr="008050FB" w:rsidRDefault="001D0525">
      <w:pPr>
        <w:numPr>
          <w:ilvl w:val="0"/>
          <w:numId w:val="2"/>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Sexual Harassment Contact Person</w:t>
      </w:r>
    </w:p>
    <w:p w14:paraId="48EF0F46" w14:textId="0E8D383C"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 xml:space="preserve">Will there be a </w:t>
      </w:r>
      <w:hyperlink r:id="rId18" w:history="1">
        <w:r w:rsidRPr="008050FB">
          <w:rPr>
            <w:rStyle w:val="Hyperlink"/>
            <w:rFonts w:ascii="Arial" w:eastAsia="Arial" w:hAnsi="Arial" w:cs="Arial"/>
            <w:sz w:val="22"/>
            <w:szCs w:val="22"/>
          </w:rPr>
          <w:t>Merlin’s pass holder</w:t>
        </w:r>
      </w:hyperlink>
      <w:r w:rsidRPr="008050FB">
        <w:rPr>
          <w:rFonts w:ascii="Arial" w:eastAsia="Arial" w:hAnsi="Arial" w:cs="Arial"/>
          <w:color w:val="000000"/>
          <w:sz w:val="22"/>
          <w:szCs w:val="22"/>
        </w:rPr>
        <w:t xml:space="preserve"> onsite or an alternative representative?</w:t>
      </w:r>
    </w:p>
    <w:p w14:paraId="1629CC25" w14:textId="77777777" w:rsidR="00952492" w:rsidRPr="008050FB" w:rsidRDefault="001D0525">
      <w:pPr>
        <w:numPr>
          <w:ilvl w:val="0"/>
          <w:numId w:val="2"/>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Punter Safety</w:t>
      </w:r>
    </w:p>
    <w:p w14:paraId="5C896781"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Have you considered a safer space on your show?</w:t>
      </w:r>
    </w:p>
    <w:p w14:paraId="1E54A552"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Are there any areas of a venue that pose a poor lighting concern?</w:t>
      </w:r>
    </w:p>
    <w:p w14:paraId="3056EC05"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 xml:space="preserve">Are the toilet arrangements appropriate? </w:t>
      </w:r>
    </w:p>
    <w:p w14:paraId="11A93C42" w14:textId="77777777" w:rsidR="00952492" w:rsidRPr="008050FB" w:rsidRDefault="001D0525">
      <w:pPr>
        <w:numPr>
          <w:ilvl w:val="0"/>
          <w:numId w:val="2"/>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Backstage Activity</w:t>
      </w:r>
    </w:p>
    <w:p w14:paraId="24796B8C"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Will there be wellbeing checks carried out backstage in areas with alcohol?</w:t>
      </w:r>
    </w:p>
    <w:p w14:paraId="611F9CD8"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Will there be additional security and checking of accreditation backstage?</w:t>
      </w:r>
    </w:p>
    <w:p w14:paraId="14D0F326" w14:textId="77777777" w:rsidR="00952492" w:rsidRPr="008050FB" w:rsidRDefault="001D0525">
      <w:pPr>
        <w:numPr>
          <w:ilvl w:val="0"/>
          <w:numId w:val="2"/>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Show Messaging</w:t>
      </w:r>
    </w:p>
    <w:p w14:paraId="2F0CA2C4"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Will there be any safety messaging during the show? Video or voiceover? </w:t>
      </w:r>
    </w:p>
    <w:p w14:paraId="12CD0841" w14:textId="77777777" w:rsidR="00952492" w:rsidRDefault="00952492">
      <w:pPr>
        <w:rPr>
          <w:rFonts w:ascii="Arial" w:eastAsia="Arial" w:hAnsi="Arial" w:cs="Arial"/>
          <w:sz w:val="22"/>
          <w:szCs w:val="22"/>
        </w:rPr>
      </w:pPr>
    </w:p>
    <w:p w14:paraId="5EC2714A" w14:textId="77777777" w:rsidR="00952492" w:rsidRDefault="001D0525">
      <w:pPr>
        <w:rPr>
          <w:rFonts w:ascii="Arial" w:eastAsia="Arial" w:hAnsi="Arial" w:cs="Arial"/>
          <w:b/>
        </w:rPr>
      </w:pPr>
      <w:r>
        <w:rPr>
          <w:rFonts w:ascii="Arial" w:eastAsia="Arial" w:hAnsi="Arial" w:cs="Arial"/>
          <w:b/>
        </w:rPr>
        <w:t xml:space="preserve">Show day/build </w:t>
      </w:r>
    </w:p>
    <w:p w14:paraId="64810F41" w14:textId="77777777" w:rsidR="00952492" w:rsidRDefault="00952492">
      <w:pPr>
        <w:pBdr>
          <w:top w:val="nil"/>
          <w:left w:val="nil"/>
          <w:bottom w:val="nil"/>
          <w:right w:val="nil"/>
          <w:between w:val="nil"/>
        </w:pBdr>
        <w:ind w:left="720"/>
        <w:rPr>
          <w:rFonts w:ascii="Arial" w:eastAsia="Arial" w:hAnsi="Arial" w:cs="Arial"/>
          <w:color w:val="000000"/>
          <w:sz w:val="2"/>
          <w:szCs w:val="2"/>
        </w:rPr>
      </w:pPr>
    </w:p>
    <w:p w14:paraId="4633159E" w14:textId="77777777" w:rsidR="00952492" w:rsidRDefault="001D0525">
      <w:pPr>
        <w:numPr>
          <w:ilvl w:val="0"/>
          <w:numId w:val="4"/>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Briefing for staff, in which you explain:</w:t>
      </w:r>
    </w:p>
    <w:p w14:paraId="30D1228B" w14:textId="77777777" w:rsidR="00952492" w:rsidRDefault="001D0525">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sexual harassment is and how to report it</w:t>
      </w:r>
    </w:p>
    <w:p w14:paraId="622707A9" w14:textId="77777777" w:rsidR="00952492" w:rsidRDefault="001D0525">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to do if staff witness sexual harassment in the crowd – escalation process</w:t>
      </w:r>
    </w:p>
    <w:p w14:paraId="0E5DBE15" w14:textId="77777777" w:rsidR="00952492" w:rsidRDefault="001D0525">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Who are the Merlin’s Pass holders (if applicable) and how to find them</w:t>
      </w:r>
    </w:p>
    <w:p w14:paraId="3D51DD62" w14:textId="77777777" w:rsidR="00952492" w:rsidRDefault="001D0525">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Venue policy on sexual harassment </w:t>
      </w:r>
    </w:p>
    <w:p w14:paraId="08A6C375" w14:textId="77777777" w:rsidR="00952492" w:rsidRDefault="001D0525">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Process for banning someone from the venue – if applicable</w:t>
      </w:r>
    </w:p>
    <w:p w14:paraId="00A52498" w14:textId="77777777" w:rsidR="00952492" w:rsidRDefault="001D0525">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Mention support options available </w:t>
      </w:r>
    </w:p>
    <w:p w14:paraId="5A797A76"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Any show stop calls, procedures and who they will come</w:t>
      </w:r>
    </w:p>
    <w:p w14:paraId="015BF742" w14:textId="77777777" w:rsidR="00952492" w:rsidRDefault="00952492">
      <w:pPr>
        <w:rPr>
          <w:rFonts w:ascii="Arial" w:eastAsia="Arial" w:hAnsi="Arial" w:cs="Arial"/>
          <w:i/>
          <w:sz w:val="2"/>
          <w:szCs w:val="2"/>
        </w:rPr>
      </w:pPr>
    </w:p>
    <w:p w14:paraId="40295D9E" w14:textId="43A29F39" w:rsidR="00952492" w:rsidRPr="00697A8C" w:rsidRDefault="00697A8C">
      <w:pPr>
        <w:numPr>
          <w:ilvl w:val="0"/>
          <w:numId w:val="2"/>
        </w:numPr>
        <w:pBdr>
          <w:top w:val="nil"/>
          <w:left w:val="nil"/>
          <w:bottom w:val="nil"/>
          <w:right w:val="nil"/>
          <w:between w:val="nil"/>
        </w:pBdr>
        <w:rPr>
          <w:rFonts w:ascii="Arial" w:eastAsia="Arial" w:hAnsi="Arial" w:cs="Arial"/>
          <w:i/>
          <w:color w:val="000000"/>
          <w:sz w:val="22"/>
          <w:szCs w:val="22"/>
        </w:rPr>
      </w:pPr>
      <w:hyperlink r:id="rId19" w:history="1">
        <w:r w:rsidR="001D0525" w:rsidRPr="00697A8C">
          <w:rPr>
            <w:rStyle w:val="Hyperlink"/>
            <w:rFonts w:ascii="Arial" w:eastAsia="Arial" w:hAnsi="Arial" w:cs="Arial"/>
            <w:sz w:val="22"/>
            <w:szCs w:val="22"/>
          </w:rPr>
          <w:t>Reporting forms</w:t>
        </w:r>
      </w:hyperlink>
    </w:p>
    <w:p w14:paraId="0DF94A8C" w14:textId="77777777" w:rsidR="00952492" w:rsidRDefault="001D0525">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Are there reporting channels available? All reporting forms should be readily available to all</w:t>
      </w:r>
    </w:p>
    <w:p w14:paraId="2FAD9B20" w14:textId="77777777" w:rsidR="00952492" w:rsidRDefault="00952492">
      <w:pPr>
        <w:rPr>
          <w:rFonts w:ascii="Arial" w:eastAsia="Arial" w:hAnsi="Arial" w:cs="Arial"/>
          <w:i/>
          <w:sz w:val="2"/>
          <w:szCs w:val="2"/>
        </w:rPr>
      </w:pPr>
    </w:p>
    <w:p w14:paraId="3224F24B" w14:textId="3BAEA26B" w:rsidR="00952492" w:rsidRPr="008050FB" w:rsidRDefault="00A84B69">
      <w:pPr>
        <w:numPr>
          <w:ilvl w:val="0"/>
          <w:numId w:val="2"/>
        </w:numPr>
        <w:pBdr>
          <w:top w:val="nil"/>
          <w:left w:val="nil"/>
          <w:bottom w:val="nil"/>
          <w:right w:val="nil"/>
          <w:between w:val="nil"/>
        </w:pBdr>
        <w:rPr>
          <w:rFonts w:ascii="Arial" w:eastAsia="Arial" w:hAnsi="Arial" w:cs="Arial"/>
          <w:i/>
          <w:color w:val="000000"/>
          <w:sz w:val="22"/>
          <w:szCs w:val="22"/>
        </w:rPr>
      </w:pPr>
      <w:hyperlink r:id="rId20" w:history="1">
        <w:r w:rsidR="001D0525" w:rsidRPr="008050FB">
          <w:rPr>
            <w:rStyle w:val="Hyperlink"/>
            <w:rFonts w:ascii="Arial" w:eastAsia="Arial" w:hAnsi="Arial" w:cs="Arial"/>
            <w:sz w:val="22"/>
            <w:szCs w:val="22"/>
          </w:rPr>
          <w:t>Safety measures</w:t>
        </w:r>
      </w:hyperlink>
      <w:r w:rsidR="001D0525" w:rsidRPr="008050FB">
        <w:rPr>
          <w:rFonts w:ascii="Arial" w:eastAsia="Arial" w:hAnsi="Arial" w:cs="Arial"/>
          <w:color w:val="000000"/>
          <w:sz w:val="22"/>
          <w:szCs w:val="22"/>
        </w:rPr>
        <w:t xml:space="preserve"> </w:t>
      </w:r>
    </w:p>
    <w:p w14:paraId="4E6FEEA7" w14:textId="77777777" w:rsidR="00952492" w:rsidRPr="008050FB" w:rsidRDefault="001D0525">
      <w:pPr>
        <w:numPr>
          <w:ilvl w:val="0"/>
          <w:numId w:val="3"/>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Do you have risk management measures in place? Risk assessments should be carried out before starting any work, with the best appropriate safety measures put in place.</w:t>
      </w:r>
    </w:p>
    <w:p w14:paraId="37235A7B" w14:textId="77777777" w:rsidR="00952492" w:rsidRPr="008050FB" w:rsidRDefault="00952492">
      <w:pPr>
        <w:rPr>
          <w:rFonts w:ascii="Arial" w:eastAsia="Arial" w:hAnsi="Arial" w:cs="Arial"/>
          <w:i/>
          <w:sz w:val="2"/>
          <w:szCs w:val="2"/>
        </w:rPr>
      </w:pPr>
    </w:p>
    <w:p w14:paraId="6252E40B" w14:textId="770949D0" w:rsidR="00952492" w:rsidRPr="008050FB" w:rsidRDefault="00A84B69">
      <w:pPr>
        <w:numPr>
          <w:ilvl w:val="0"/>
          <w:numId w:val="2"/>
        </w:numPr>
        <w:pBdr>
          <w:top w:val="nil"/>
          <w:left w:val="nil"/>
          <w:bottom w:val="nil"/>
          <w:right w:val="nil"/>
          <w:between w:val="nil"/>
        </w:pBdr>
        <w:rPr>
          <w:rFonts w:ascii="Arial" w:eastAsia="Arial" w:hAnsi="Arial" w:cs="Arial"/>
          <w:i/>
          <w:color w:val="000000"/>
          <w:sz w:val="22"/>
          <w:szCs w:val="22"/>
        </w:rPr>
      </w:pPr>
      <w:hyperlink r:id="rId21" w:history="1">
        <w:r w:rsidR="001D0525" w:rsidRPr="008050FB">
          <w:rPr>
            <w:rStyle w:val="Hyperlink"/>
            <w:rFonts w:ascii="Arial" w:eastAsia="Arial" w:hAnsi="Arial" w:cs="Arial"/>
            <w:sz w:val="22"/>
            <w:szCs w:val="22"/>
          </w:rPr>
          <w:t>Visual aids</w:t>
        </w:r>
      </w:hyperlink>
    </w:p>
    <w:p w14:paraId="21035F27"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 xml:space="preserve">Are your posters and signage in place? </w:t>
      </w:r>
    </w:p>
    <w:p w14:paraId="196616E3"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Signage and other forms of visual aid should be in places visible to all.</w:t>
      </w:r>
    </w:p>
    <w:p w14:paraId="7C88D362" w14:textId="77777777" w:rsidR="00952492" w:rsidRPr="008050FB" w:rsidRDefault="00952492">
      <w:pPr>
        <w:ind w:right="-52"/>
        <w:rPr>
          <w:rFonts w:ascii="Arial" w:eastAsia="Arial" w:hAnsi="Arial" w:cs="Arial"/>
          <w:i/>
          <w:sz w:val="22"/>
          <w:szCs w:val="22"/>
        </w:rPr>
      </w:pPr>
    </w:p>
    <w:p w14:paraId="28225D66" w14:textId="77777777" w:rsidR="00952492" w:rsidRPr="008050FB" w:rsidRDefault="001D0525">
      <w:pPr>
        <w:rPr>
          <w:rFonts w:ascii="Arial" w:eastAsia="Arial" w:hAnsi="Arial" w:cs="Arial"/>
          <w:b/>
        </w:rPr>
      </w:pPr>
      <w:r w:rsidRPr="008050FB">
        <w:rPr>
          <w:rFonts w:ascii="Arial" w:eastAsia="Arial" w:hAnsi="Arial" w:cs="Arial"/>
          <w:b/>
        </w:rPr>
        <w:t>During Show</w:t>
      </w:r>
    </w:p>
    <w:p w14:paraId="4965E334" w14:textId="77777777" w:rsidR="00952492" w:rsidRPr="008050FB" w:rsidRDefault="001D0525">
      <w:pPr>
        <w:numPr>
          <w:ilvl w:val="0"/>
          <w:numId w:val="2"/>
        </w:numPr>
        <w:pBdr>
          <w:top w:val="nil"/>
          <w:left w:val="nil"/>
          <w:bottom w:val="nil"/>
          <w:right w:val="nil"/>
          <w:between w:val="nil"/>
        </w:pBdr>
        <w:rPr>
          <w:rFonts w:ascii="Arial" w:eastAsia="Arial" w:hAnsi="Arial" w:cs="Arial"/>
          <w:i/>
          <w:color w:val="000000"/>
          <w:sz w:val="22"/>
          <w:szCs w:val="22"/>
        </w:rPr>
      </w:pPr>
      <w:r w:rsidRPr="008050FB">
        <w:rPr>
          <w:rFonts w:ascii="Arial" w:eastAsia="Arial" w:hAnsi="Arial" w:cs="Arial"/>
          <w:color w:val="000000"/>
          <w:sz w:val="22"/>
          <w:szCs w:val="22"/>
        </w:rPr>
        <w:t>Are regular stakeholder meetings being carried out during the show?</w:t>
      </w:r>
    </w:p>
    <w:p w14:paraId="64CA10DD"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Request intoxication level updates</w:t>
      </w:r>
    </w:p>
    <w:p w14:paraId="36F5D95C"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Request eviction or incident updates</w:t>
      </w:r>
    </w:p>
    <w:p w14:paraId="10A0678E"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Is there a clear show stop procedure in place?</w:t>
      </w:r>
    </w:p>
    <w:p w14:paraId="74B170D9"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 xml:space="preserve">Is there a communication framework in place with escalation and response processes in place? </w:t>
      </w:r>
    </w:p>
    <w:p w14:paraId="564332DC" w14:textId="77777777" w:rsidR="00952492" w:rsidRPr="008050FB" w:rsidRDefault="001D0525">
      <w:pPr>
        <w:numPr>
          <w:ilvl w:val="0"/>
          <w:numId w:val="3"/>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lastRenderedPageBreak/>
        <w:t>Is ongoing monitoring of punter areas and backstage being carried out?</w:t>
      </w:r>
    </w:p>
    <w:p w14:paraId="6B030FD7" w14:textId="77777777" w:rsidR="00952492" w:rsidRPr="008050FB" w:rsidRDefault="00952492">
      <w:pPr>
        <w:pBdr>
          <w:top w:val="nil"/>
          <w:left w:val="nil"/>
          <w:bottom w:val="nil"/>
          <w:right w:val="nil"/>
          <w:between w:val="nil"/>
        </w:pBdr>
        <w:ind w:right="-52"/>
        <w:rPr>
          <w:rFonts w:ascii="Arial" w:eastAsia="Arial" w:hAnsi="Arial" w:cs="Arial"/>
          <w:i/>
          <w:color w:val="000000"/>
          <w:sz w:val="22"/>
          <w:szCs w:val="22"/>
        </w:rPr>
      </w:pPr>
    </w:p>
    <w:p w14:paraId="6F8396DA" w14:textId="77777777" w:rsidR="00952492" w:rsidRPr="008050FB" w:rsidRDefault="001D0525">
      <w:pPr>
        <w:rPr>
          <w:rFonts w:ascii="Arial" w:eastAsia="Arial" w:hAnsi="Arial" w:cs="Arial"/>
          <w:b/>
        </w:rPr>
      </w:pPr>
      <w:r w:rsidRPr="008050FB">
        <w:rPr>
          <w:rFonts w:ascii="Arial" w:eastAsia="Arial" w:hAnsi="Arial" w:cs="Arial"/>
          <w:b/>
        </w:rPr>
        <w:t xml:space="preserve">Post show </w:t>
      </w:r>
    </w:p>
    <w:p w14:paraId="263F0AD4" w14:textId="77777777" w:rsidR="00952492" w:rsidRPr="008050FB" w:rsidRDefault="001D0525">
      <w:pPr>
        <w:numPr>
          <w:ilvl w:val="0"/>
          <w:numId w:val="4"/>
        </w:numPr>
        <w:pBdr>
          <w:top w:val="nil"/>
          <w:left w:val="nil"/>
          <w:bottom w:val="nil"/>
          <w:right w:val="nil"/>
          <w:between w:val="nil"/>
        </w:pBdr>
        <w:ind w:left="360"/>
        <w:rPr>
          <w:rFonts w:ascii="Arial" w:eastAsia="Arial" w:hAnsi="Arial" w:cs="Arial"/>
          <w:color w:val="000000"/>
          <w:sz w:val="22"/>
          <w:szCs w:val="22"/>
        </w:rPr>
      </w:pPr>
      <w:r w:rsidRPr="008050FB">
        <w:rPr>
          <w:rFonts w:ascii="Arial" w:eastAsia="Arial" w:hAnsi="Arial" w:cs="Arial"/>
          <w:color w:val="000000"/>
          <w:sz w:val="22"/>
          <w:szCs w:val="22"/>
        </w:rPr>
        <w:t>Post-event briefing</w:t>
      </w:r>
    </w:p>
    <w:p w14:paraId="5B8F3491"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Have you carried out a post event briefing? Cover any incidents that occurred and how they were managed on the day, feed in to prevention measures for next time</w:t>
      </w:r>
    </w:p>
    <w:p w14:paraId="1FE07871"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sz w:val="22"/>
          <w:szCs w:val="22"/>
        </w:rPr>
        <w:t>Were</w:t>
      </w:r>
      <w:r w:rsidRPr="008050FB">
        <w:rPr>
          <w:rFonts w:ascii="Arial" w:eastAsia="Arial" w:hAnsi="Arial" w:cs="Arial"/>
          <w:color w:val="000000"/>
          <w:sz w:val="22"/>
          <w:szCs w:val="22"/>
        </w:rPr>
        <w:t xml:space="preserve"> there any complaints? Follow up of complaints if appropriate.</w:t>
      </w:r>
    </w:p>
    <w:p w14:paraId="017951C2" w14:textId="3B9FD5ED"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 xml:space="preserve">Was there a disclosure or report of sexual harassment? Ensure everyone is </w:t>
      </w:r>
      <w:hyperlink r:id="rId22" w:history="1">
        <w:r w:rsidRPr="008050FB">
          <w:rPr>
            <w:rStyle w:val="Hyperlink"/>
            <w:rFonts w:ascii="Arial" w:eastAsia="Arial" w:hAnsi="Arial" w:cs="Arial"/>
            <w:sz w:val="22"/>
            <w:szCs w:val="22"/>
          </w:rPr>
          <w:t>supported.</w:t>
        </w:r>
      </w:hyperlink>
    </w:p>
    <w:p w14:paraId="264236A0"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Were any reports lodged? Follow up on any lodged reports, conducting any investigations if required.</w:t>
      </w:r>
    </w:p>
    <w:p w14:paraId="553665FA"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Staff that receive disclosures may also need support</w:t>
      </w:r>
      <w:r w:rsidRPr="008050FB">
        <w:rPr>
          <w:rFonts w:ascii="Arial" w:eastAsia="Arial" w:hAnsi="Arial" w:cs="Arial"/>
          <w:sz w:val="22"/>
          <w:szCs w:val="22"/>
        </w:rPr>
        <w:t>.</w:t>
      </w:r>
    </w:p>
    <w:p w14:paraId="22F30299"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Have you reviewed systems and areas that could be improved? Review processes in place and determine if current setup is suitable for future shows, with the goal of reducing the risk of harassment in this area again.</w:t>
      </w:r>
    </w:p>
    <w:p w14:paraId="5FB77069" w14:textId="77777777" w:rsidR="00952492" w:rsidRPr="008050FB" w:rsidRDefault="001D0525">
      <w:pPr>
        <w:numPr>
          <w:ilvl w:val="0"/>
          <w:numId w:val="1"/>
        </w:numPr>
        <w:pBdr>
          <w:top w:val="nil"/>
          <w:left w:val="nil"/>
          <w:bottom w:val="nil"/>
          <w:right w:val="nil"/>
          <w:between w:val="nil"/>
        </w:pBdr>
        <w:rPr>
          <w:rFonts w:ascii="Arial" w:eastAsia="Arial" w:hAnsi="Arial" w:cs="Arial"/>
          <w:color w:val="000000"/>
          <w:sz w:val="22"/>
          <w:szCs w:val="22"/>
        </w:rPr>
      </w:pPr>
      <w:r w:rsidRPr="008050FB">
        <w:rPr>
          <w:rFonts w:ascii="Arial" w:eastAsia="Arial" w:hAnsi="Arial" w:cs="Arial"/>
          <w:color w:val="000000"/>
          <w:sz w:val="22"/>
          <w:szCs w:val="22"/>
        </w:rPr>
        <w:t>Update any systems if necessary and inform all staff of changes.</w:t>
      </w:r>
    </w:p>
    <w:p w14:paraId="1B605B44" w14:textId="77777777" w:rsidR="00952492" w:rsidRDefault="00952492">
      <w:pPr>
        <w:rPr>
          <w:rFonts w:ascii="Arial" w:eastAsia="Arial" w:hAnsi="Arial" w:cs="Arial"/>
        </w:rPr>
      </w:pPr>
    </w:p>
    <w:sectPr w:rsidR="00952492">
      <w:headerReference w:type="default" r:id="rId23"/>
      <w:footerReference w:type="default" r:id="rId24"/>
      <w:pgSz w:w="11900" w:h="16840"/>
      <w:pgMar w:top="1440" w:right="1440" w:bottom="1440" w:left="1440" w:header="22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236F" w14:textId="77777777" w:rsidR="00A84B69" w:rsidRDefault="00A84B69">
      <w:r>
        <w:separator/>
      </w:r>
    </w:p>
  </w:endnote>
  <w:endnote w:type="continuationSeparator" w:id="0">
    <w:p w14:paraId="518C9A81" w14:textId="77777777" w:rsidR="00A84B69" w:rsidRDefault="00A8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6BDC" w14:textId="77777777" w:rsidR="00952492" w:rsidRDefault="00952492">
    <w:pPr>
      <w:spacing w:line="276" w:lineRule="auto"/>
      <w:rPr>
        <w:sz w:val="18"/>
        <w:szCs w:val="18"/>
      </w:rPr>
    </w:pPr>
  </w:p>
  <w:tbl>
    <w:tblPr>
      <w:tblStyle w:val="a1"/>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35"/>
      <w:gridCol w:w="4155"/>
      <w:gridCol w:w="1425"/>
    </w:tblGrid>
    <w:tr w:rsidR="00952492" w14:paraId="1160C90E" w14:textId="77777777">
      <w:tc>
        <w:tcPr>
          <w:tcW w:w="3435" w:type="dxa"/>
          <w:shd w:val="clear" w:color="auto" w:fill="auto"/>
          <w:tcMar>
            <w:top w:w="100" w:type="dxa"/>
            <w:left w:w="100" w:type="dxa"/>
            <w:bottom w:w="100" w:type="dxa"/>
            <w:right w:w="100" w:type="dxa"/>
          </w:tcMar>
        </w:tcPr>
        <w:p w14:paraId="2BE3DD32" w14:textId="77777777" w:rsidR="00952492" w:rsidRDefault="001D0525">
          <w:pPr>
            <w:spacing w:line="276" w:lineRule="auto"/>
            <w:rPr>
              <w:rFonts w:ascii="Arial" w:eastAsia="Arial" w:hAnsi="Arial" w:cs="Arial"/>
              <w:sz w:val="16"/>
              <w:szCs w:val="16"/>
            </w:rPr>
          </w:pPr>
          <w:r>
            <w:rPr>
              <w:rFonts w:ascii="Arial" w:eastAsia="Arial" w:hAnsi="Arial" w:cs="Arial"/>
              <w:sz w:val="16"/>
              <w:szCs w:val="16"/>
            </w:rPr>
            <w:t>Show Checklist</w:t>
          </w:r>
        </w:p>
        <w:p w14:paraId="5FA98DD2" w14:textId="77777777" w:rsidR="00952492" w:rsidRDefault="001D0525">
          <w:pPr>
            <w:spacing w:line="276" w:lineRule="auto"/>
            <w:rPr>
              <w:rFonts w:ascii="Arial" w:eastAsia="Arial" w:hAnsi="Arial" w:cs="Arial"/>
              <w:sz w:val="16"/>
              <w:szCs w:val="16"/>
            </w:rPr>
          </w:pPr>
          <w:r>
            <w:rPr>
              <w:rFonts w:ascii="Arial" w:eastAsia="Arial" w:hAnsi="Arial" w:cs="Arial"/>
              <w:sz w:val="16"/>
              <w:szCs w:val="16"/>
            </w:rPr>
            <w:t>Version 1, December 2021</w:t>
          </w:r>
        </w:p>
      </w:tc>
      <w:tc>
        <w:tcPr>
          <w:tcW w:w="4155" w:type="dxa"/>
          <w:shd w:val="clear" w:color="auto" w:fill="auto"/>
          <w:tcMar>
            <w:top w:w="100" w:type="dxa"/>
            <w:left w:w="100" w:type="dxa"/>
            <w:bottom w:w="100" w:type="dxa"/>
            <w:right w:w="100" w:type="dxa"/>
          </w:tcMar>
        </w:tcPr>
        <w:p w14:paraId="06B29625" w14:textId="77777777" w:rsidR="00952492" w:rsidRDefault="001D0525">
          <w:pPr>
            <w:spacing w:line="276" w:lineRule="auto"/>
            <w:rPr>
              <w:rFonts w:ascii="Arial" w:eastAsia="Arial" w:hAnsi="Arial" w:cs="Arial"/>
              <w:sz w:val="16"/>
              <w:szCs w:val="16"/>
            </w:rPr>
          </w:pPr>
          <w:r>
            <w:rPr>
              <w:rFonts w:ascii="Arial" w:eastAsia="Arial" w:hAnsi="Arial" w:cs="Arial"/>
              <w:sz w:val="16"/>
              <w:szCs w:val="16"/>
            </w:rPr>
            <w:t xml:space="preserve">Visit </w:t>
          </w:r>
          <w:hyperlink r:id="rId1">
            <w:r>
              <w:rPr>
                <w:rFonts w:ascii="Arial" w:eastAsia="Arial" w:hAnsi="Arial" w:cs="Arial"/>
                <w:color w:val="1155CC"/>
                <w:sz w:val="16"/>
                <w:szCs w:val="16"/>
                <w:u w:val="single"/>
              </w:rPr>
              <w:t>www.soundcheckaotearoa.co.nz</w:t>
            </w:r>
          </w:hyperlink>
          <w:r>
            <w:rPr>
              <w:rFonts w:ascii="Arial" w:eastAsia="Arial" w:hAnsi="Arial" w:cs="Arial"/>
              <w:sz w:val="16"/>
              <w:szCs w:val="16"/>
            </w:rPr>
            <w:t xml:space="preserve"> for the latest version and additional guidance documents</w:t>
          </w:r>
        </w:p>
      </w:tc>
      <w:tc>
        <w:tcPr>
          <w:tcW w:w="1425" w:type="dxa"/>
          <w:shd w:val="clear" w:color="auto" w:fill="auto"/>
          <w:tcMar>
            <w:top w:w="100" w:type="dxa"/>
            <w:left w:w="100" w:type="dxa"/>
            <w:bottom w:w="100" w:type="dxa"/>
            <w:right w:w="100" w:type="dxa"/>
          </w:tcMar>
        </w:tcPr>
        <w:p w14:paraId="0C36CFA7" w14:textId="77777777" w:rsidR="00952492" w:rsidRDefault="00952492">
          <w:pPr>
            <w:widowControl w:val="0"/>
            <w:jc w:val="right"/>
            <w:rPr>
              <w:rFonts w:ascii="Arial" w:eastAsia="Arial" w:hAnsi="Arial" w:cs="Arial"/>
              <w:sz w:val="16"/>
              <w:szCs w:val="16"/>
            </w:rPr>
          </w:pPr>
        </w:p>
        <w:p w14:paraId="2DC8F4B7" w14:textId="77777777" w:rsidR="00952492" w:rsidRDefault="001D0525">
          <w:pPr>
            <w:widowControl w:val="0"/>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881A2B">
            <w:rPr>
              <w:rFonts w:ascii="Arial" w:eastAsia="Arial" w:hAnsi="Arial" w:cs="Arial"/>
              <w:noProof/>
              <w:sz w:val="16"/>
              <w:szCs w:val="16"/>
            </w:rPr>
            <w:t>1</w:t>
          </w:r>
          <w:r>
            <w:rPr>
              <w:rFonts w:ascii="Arial" w:eastAsia="Arial" w:hAnsi="Arial" w:cs="Arial"/>
              <w:sz w:val="16"/>
              <w:szCs w:val="16"/>
            </w:rPr>
            <w:fldChar w:fldCharType="end"/>
          </w:r>
        </w:p>
      </w:tc>
    </w:tr>
  </w:tbl>
  <w:p w14:paraId="490DD6E2" w14:textId="77777777" w:rsidR="00952492" w:rsidRDefault="00952492">
    <w:pPr>
      <w:spacing w:line="276"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A93E" w14:textId="77777777" w:rsidR="00A84B69" w:rsidRDefault="00A84B69">
      <w:r>
        <w:separator/>
      </w:r>
    </w:p>
  </w:footnote>
  <w:footnote w:type="continuationSeparator" w:id="0">
    <w:p w14:paraId="3FF9E5D0" w14:textId="77777777" w:rsidR="00A84B69" w:rsidRDefault="00A8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0A95" w14:textId="77777777" w:rsidR="00952492" w:rsidRDefault="0095249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10C9"/>
    <w:multiLevelType w:val="multilevel"/>
    <w:tmpl w:val="47B41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AF3162"/>
    <w:multiLevelType w:val="multilevel"/>
    <w:tmpl w:val="5A3416E2"/>
    <w:lvl w:ilvl="0">
      <w:start w:val="1"/>
      <w:numFmt w:val="bullet"/>
      <w:lvlText w:val="-"/>
      <w:lvlJc w:val="left"/>
      <w:pPr>
        <w:ind w:left="720" w:hanging="360"/>
      </w:pPr>
      <w:rPr>
        <w:rFonts w:ascii="Calibri" w:eastAsia="Calibri" w:hAnsi="Calibri" w:cs="Calibri"/>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2966F9"/>
    <w:multiLevelType w:val="multilevel"/>
    <w:tmpl w:val="3C2CD4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D053C9"/>
    <w:multiLevelType w:val="multilevel"/>
    <w:tmpl w:val="251AB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92"/>
    <w:rsid w:val="00047364"/>
    <w:rsid w:val="000A1023"/>
    <w:rsid w:val="000B299F"/>
    <w:rsid w:val="00141045"/>
    <w:rsid w:val="001649E1"/>
    <w:rsid w:val="00173362"/>
    <w:rsid w:val="001D0525"/>
    <w:rsid w:val="003152D9"/>
    <w:rsid w:val="00641003"/>
    <w:rsid w:val="00697A8C"/>
    <w:rsid w:val="008050FB"/>
    <w:rsid w:val="00881A2B"/>
    <w:rsid w:val="00952492"/>
    <w:rsid w:val="00A1267A"/>
    <w:rsid w:val="00A84B69"/>
    <w:rsid w:val="00CC7897"/>
    <w:rsid w:val="00EF28AD"/>
    <w:rsid w:val="00FE21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1076"/>
  <w15:docId w15:val="{62786586-EBDE-7B49-B1FD-3387AF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5CD7"/>
    <w:pPr>
      <w:ind w:left="720"/>
      <w:contextualSpacing/>
    </w:pPr>
  </w:style>
  <w:style w:type="paragraph" w:styleId="Header">
    <w:name w:val="header"/>
    <w:basedOn w:val="Normal"/>
    <w:link w:val="HeaderChar"/>
    <w:uiPriority w:val="99"/>
    <w:unhideWhenUsed/>
    <w:rsid w:val="004E5CD7"/>
    <w:pPr>
      <w:tabs>
        <w:tab w:val="center" w:pos="4513"/>
        <w:tab w:val="right" w:pos="9026"/>
      </w:tabs>
    </w:pPr>
  </w:style>
  <w:style w:type="character" w:customStyle="1" w:styleId="HeaderChar">
    <w:name w:val="Header Char"/>
    <w:basedOn w:val="DefaultParagraphFont"/>
    <w:link w:val="Header"/>
    <w:uiPriority w:val="99"/>
    <w:rsid w:val="004E5CD7"/>
    <w:rPr>
      <w:lang w:val="en-GB"/>
    </w:rPr>
  </w:style>
  <w:style w:type="paragraph" w:styleId="Footer">
    <w:name w:val="footer"/>
    <w:basedOn w:val="Normal"/>
    <w:link w:val="FooterChar"/>
    <w:uiPriority w:val="99"/>
    <w:unhideWhenUsed/>
    <w:rsid w:val="004E5CD7"/>
    <w:pPr>
      <w:tabs>
        <w:tab w:val="center" w:pos="4513"/>
        <w:tab w:val="right" w:pos="9026"/>
      </w:tabs>
    </w:pPr>
  </w:style>
  <w:style w:type="character" w:customStyle="1" w:styleId="FooterChar">
    <w:name w:val="Footer Char"/>
    <w:basedOn w:val="DefaultParagraphFont"/>
    <w:link w:val="Footer"/>
    <w:uiPriority w:val="99"/>
    <w:rsid w:val="004E5CD7"/>
    <w:rPr>
      <w:lang w:val="en-GB"/>
    </w:rPr>
  </w:style>
  <w:style w:type="character" w:styleId="CommentReference">
    <w:name w:val="annotation reference"/>
    <w:basedOn w:val="DefaultParagraphFont"/>
    <w:uiPriority w:val="99"/>
    <w:semiHidden/>
    <w:unhideWhenUsed/>
    <w:rsid w:val="009A49F1"/>
    <w:rPr>
      <w:sz w:val="16"/>
      <w:szCs w:val="16"/>
    </w:rPr>
  </w:style>
  <w:style w:type="paragraph" w:styleId="CommentText">
    <w:name w:val="annotation text"/>
    <w:basedOn w:val="Normal"/>
    <w:link w:val="CommentTextChar"/>
    <w:uiPriority w:val="99"/>
    <w:semiHidden/>
    <w:unhideWhenUsed/>
    <w:rsid w:val="009A49F1"/>
    <w:rPr>
      <w:sz w:val="20"/>
      <w:szCs w:val="20"/>
    </w:rPr>
  </w:style>
  <w:style w:type="character" w:customStyle="1" w:styleId="CommentTextChar">
    <w:name w:val="Comment Text Char"/>
    <w:basedOn w:val="DefaultParagraphFont"/>
    <w:link w:val="CommentText"/>
    <w:uiPriority w:val="99"/>
    <w:semiHidden/>
    <w:rsid w:val="009A49F1"/>
    <w:rPr>
      <w:sz w:val="20"/>
      <w:szCs w:val="20"/>
      <w:lang w:val="en-GB"/>
    </w:rPr>
  </w:style>
  <w:style w:type="paragraph" w:styleId="CommentSubject">
    <w:name w:val="annotation subject"/>
    <w:basedOn w:val="CommentText"/>
    <w:next w:val="CommentText"/>
    <w:link w:val="CommentSubjectChar"/>
    <w:uiPriority w:val="99"/>
    <w:semiHidden/>
    <w:unhideWhenUsed/>
    <w:rsid w:val="009A49F1"/>
    <w:rPr>
      <w:b/>
      <w:bCs/>
    </w:rPr>
  </w:style>
  <w:style w:type="character" w:customStyle="1" w:styleId="CommentSubjectChar">
    <w:name w:val="Comment Subject Char"/>
    <w:basedOn w:val="CommentTextChar"/>
    <w:link w:val="CommentSubject"/>
    <w:uiPriority w:val="99"/>
    <w:semiHidden/>
    <w:rsid w:val="009A49F1"/>
    <w:rPr>
      <w:b/>
      <w:bCs/>
      <w:sz w:val="20"/>
      <w:szCs w:val="20"/>
      <w:lang w:val="en-GB"/>
    </w:rPr>
  </w:style>
  <w:style w:type="paragraph" w:styleId="Revision">
    <w:name w:val="Revision"/>
    <w:hidden/>
    <w:uiPriority w:val="99"/>
    <w:semiHidden/>
    <w:rsid w:val="00443A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41045"/>
    <w:rPr>
      <w:color w:val="0563C1" w:themeColor="hyperlink"/>
      <w:u w:val="single"/>
    </w:rPr>
  </w:style>
  <w:style w:type="character" w:styleId="UnresolvedMention">
    <w:name w:val="Unresolved Mention"/>
    <w:basedOn w:val="DefaultParagraphFont"/>
    <w:uiPriority w:val="99"/>
    <w:semiHidden/>
    <w:unhideWhenUsed/>
    <w:rsid w:val="00141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ndcheckaotearoa.co.nz/s/safety-measures-promoter" TargetMode="External"/><Relationship Id="rId18" Type="http://schemas.openxmlformats.org/officeDocument/2006/relationships/hyperlink" Target="https://www.soundcheckaotearoa.co.nz/promoters-and-venu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undcheckaotearoa.co.nz/visual-resources-and-posters" TargetMode="External"/><Relationship Id="rId7" Type="http://schemas.openxmlformats.org/officeDocument/2006/relationships/endnotes" Target="endnotes.xml"/><Relationship Id="rId12" Type="http://schemas.openxmlformats.org/officeDocument/2006/relationships/hyperlink" Target="https://www.soundcheckaotearoa.co.nz/s/reporting-form" TargetMode="External"/><Relationship Id="rId17" Type="http://schemas.openxmlformats.org/officeDocument/2006/relationships/hyperlink" Target="https://www.soundcheckaotearoa.co.nz/health-and-safety-brief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undcheckaotearoa.co.nz/s/clauses" TargetMode="External"/><Relationship Id="rId20" Type="http://schemas.openxmlformats.org/officeDocument/2006/relationships/hyperlink" Target="https://www.soundcheckaotearoa.co.nz/promoters-and-ven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checkaotearoa.co.nz/code-of-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undcheckaotearoa.co.nz/visual-resources-and-posters" TargetMode="External"/><Relationship Id="rId23" Type="http://schemas.openxmlformats.org/officeDocument/2006/relationships/header" Target="header1.xml"/><Relationship Id="rId10" Type="http://schemas.openxmlformats.org/officeDocument/2006/relationships/hyperlink" Target="https://www.soundcheckaotearoa.co.nz/sexual-harassment-policy" TargetMode="External"/><Relationship Id="rId19" Type="http://schemas.openxmlformats.org/officeDocument/2006/relationships/hyperlink" Target="https://www.soundcheckaotearoa.co.nz/s/reporting-form" TargetMode="External"/><Relationship Id="rId4" Type="http://schemas.openxmlformats.org/officeDocument/2006/relationships/settings" Target="settings.xml"/><Relationship Id="rId9" Type="http://schemas.openxmlformats.org/officeDocument/2006/relationships/hyperlink" Target="http://www.soundcheckaotearoa.co.nz" TargetMode="External"/><Relationship Id="rId14" Type="http://schemas.openxmlformats.org/officeDocument/2006/relationships/hyperlink" Target="https://www.soundcheckaotearoa.co.nz/s/safety-measures-venue" TargetMode="External"/><Relationship Id="rId22" Type="http://schemas.openxmlformats.org/officeDocument/2006/relationships/hyperlink" Target="https://www.soundcheckaotearoa.co.nz/suppo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23NrpaCME4M80gD6A4tm73/g==">AMUW2mWx1axyY8BWGR1en1+1CnN8e+Kw0TlIOkn4sWLwpMp514lc+hDjbj6epE1DgeOXjirUu2vu3A/GQuCKJpUQMIYtuXLdQuf5J+DaiAGFiMQ876+4JU8=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WIREMU kay</dc:creator>
  <cp:lastModifiedBy>Lydia Jenkin</cp:lastModifiedBy>
  <cp:revision>16</cp:revision>
  <dcterms:created xsi:type="dcterms:W3CDTF">2021-11-15T10:53:00Z</dcterms:created>
  <dcterms:modified xsi:type="dcterms:W3CDTF">2021-12-06T04:25:00Z</dcterms:modified>
</cp:coreProperties>
</file>